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166"/>
        <w:gridCol w:w="959"/>
        <w:gridCol w:w="2067"/>
        <w:gridCol w:w="89"/>
        <w:gridCol w:w="3208"/>
        <w:gridCol w:w="373"/>
        <w:gridCol w:w="1405"/>
      </w:tblGrid>
      <w:tr w:rsidR="003B31C8" w:rsidRPr="003B31C8">
        <w:trPr>
          <w:jc w:val="center"/>
        </w:trPr>
        <w:tc>
          <w:tcPr>
            <w:tcW w:w="10989" w:type="dxa"/>
            <w:gridSpan w:val="8"/>
            <w:shd w:val="clear" w:color="auto" w:fill="auto"/>
          </w:tcPr>
          <w:p w:rsidR="003B31C8" w:rsidRPr="003B31C8" w:rsidRDefault="003B31C8" w:rsidP="003B31C8">
            <w:pPr>
              <w:rPr>
                <w:bCs/>
                <w:lang w:val="sr-Cyrl-CS"/>
              </w:rPr>
            </w:pPr>
            <w:bookmarkStart w:id="0" w:name="_GoBack"/>
            <w:bookmarkEnd w:id="0"/>
            <w:r w:rsidRPr="003B31C8">
              <w:rPr>
                <w:bCs/>
                <w:lang w:val="sr-Cyrl-CS"/>
              </w:rPr>
              <w:t>Студијски програм</w:t>
            </w:r>
            <w:r w:rsidRPr="003B31C8">
              <w:rPr>
                <w:bCs/>
                <w:lang w:val="ru-RU"/>
              </w:rPr>
              <w:t>/студијски програми</w:t>
            </w:r>
            <w:r w:rsidRPr="003B31C8">
              <w:rPr>
                <w:bCs/>
              </w:rPr>
              <w:t xml:space="preserve">: </w:t>
            </w:r>
            <w:r w:rsidRPr="003B31C8">
              <w:rPr>
                <w:bCs/>
                <w:lang w:val="sr-Cyrl-CS"/>
              </w:rPr>
              <w:t xml:space="preserve">Учитељ </w:t>
            </w:r>
          </w:p>
        </w:tc>
      </w:tr>
      <w:tr w:rsidR="003B31C8" w:rsidRPr="003B31C8">
        <w:trPr>
          <w:jc w:val="center"/>
        </w:trPr>
        <w:tc>
          <w:tcPr>
            <w:tcW w:w="10989" w:type="dxa"/>
            <w:gridSpan w:val="8"/>
            <w:shd w:val="clear" w:color="auto" w:fill="auto"/>
          </w:tcPr>
          <w:p w:rsidR="003B31C8" w:rsidRPr="003B31C8" w:rsidRDefault="003B31C8" w:rsidP="003B31C8">
            <w:pPr>
              <w:rPr>
                <w:bCs/>
                <w:lang w:val="sr-Cyrl-CS"/>
              </w:rPr>
            </w:pPr>
            <w:r w:rsidRPr="003B31C8">
              <w:rPr>
                <w:lang w:val="sr-Cyrl-CS"/>
              </w:rPr>
              <w:t xml:space="preserve">Врста </w:t>
            </w:r>
            <w:r w:rsidRPr="003B31C8">
              <w:rPr>
                <w:lang w:val="ru-RU"/>
              </w:rPr>
              <w:t xml:space="preserve">и ниво студија: </w:t>
            </w:r>
            <w:r w:rsidRPr="003B31C8">
              <w:rPr>
                <w:lang w:val="sr-Cyrl-CS"/>
              </w:rPr>
              <w:t xml:space="preserve">Основне академске студије </w:t>
            </w:r>
          </w:p>
        </w:tc>
      </w:tr>
      <w:tr w:rsidR="003B31C8" w:rsidRPr="003B31C8">
        <w:trPr>
          <w:jc w:val="center"/>
        </w:trPr>
        <w:tc>
          <w:tcPr>
            <w:tcW w:w="10989" w:type="dxa"/>
            <w:gridSpan w:val="8"/>
            <w:shd w:val="clear" w:color="auto" w:fill="auto"/>
          </w:tcPr>
          <w:p w:rsidR="003B31C8" w:rsidRPr="003B31C8" w:rsidRDefault="003B31C8" w:rsidP="00CC2B7B">
            <w:pPr>
              <w:keepNext/>
              <w:outlineLvl w:val="2"/>
              <w:rPr>
                <w:b/>
                <w:bCs/>
                <w:szCs w:val="26"/>
                <w:lang w:val="sr-Cyrl-CS"/>
              </w:rPr>
            </w:pPr>
            <w:bookmarkStart w:id="1" w:name="_Toc366482281"/>
            <w:r w:rsidRPr="003B31C8">
              <w:rPr>
                <w:b/>
                <w:szCs w:val="26"/>
                <w:lang w:val="sr-Cyrl-CS"/>
              </w:rPr>
              <w:t xml:space="preserve">Назив предмета: </w:t>
            </w:r>
            <w:r w:rsidR="00CC2B7B">
              <w:rPr>
                <w:b/>
                <w:szCs w:val="26"/>
              </w:rPr>
              <w:t>Немачки</w:t>
            </w:r>
            <w:r w:rsidRPr="003B31C8">
              <w:rPr>
                <w:b/>
                <w:szCs w:val="26"/>
              </w:rPr>
              <w:t xml:space="preserve"> језик струке</w:t>
            </w:r>
            <w:bookmarkEnd w:id="1"/>
          </w:p>
        </w:tc>
      </w:tr>
      <w:tr w:rsidR="003B31C8" w:rsidRPr="003B31C8">
        <w:trPr>
          <w:jc w:val="center"/>
        </w:trPr>
        <w:tc>
          <w:tcPr>
            <w:tcW w:w="10989" w:type="dxa"/>
            <w:gridSpan w:val="8"/>
            <w:shd w:val="clear" w:color="auto" w:fill="auto"/>
          </w:tcPr>
          <w:p w:rsidR="003B31C8" w:rsidRPr="00F600DA" w:rsidRDefault="003B31C8" w:rsidP="003B31C8">
            <w:pPr>
              <w:rPr>
                <w:b/>
                <w:bCs/>
              </w:rPr>
            </w:pPr>
            <w:r w:rsidRPr="003B31C8">
              <w:rPr>
                <w:b/>
                <w:bCs/>
                <w:lang w:val="sr-Cyrl-CS"/>
              </w:rPr>
              <w:t>Наставник</w:t>
            </w:r>
            <w:r w:rsidRPr="003B31C8">
              <w:rPr>
                <w:b/>
                <w:bCs/>
                <w:lang w:val="ru-RU"/>
              </w:rPr>
              <w:t xml:space="preserve"> (</w:t>
            </w:r>
            <w:r w:rsidRPr="003B31C8">
              <w:rPr>
                <w:lang w:val="sr-Cyrl-CS"/>
              </w:rPr>
              <w:t>Име, средње слово, презиме</w:t>
            </w:r>
            <w:r w:rsidRPr="003B31C8">
              <w:rPr>
                <w:lang w:val="ru-RU"/>
              </w:rPr>
              <w:t>)</w:t>
            </w:r>
            <w:r w:rsidRPr="003B31C8">
              <w:rPr>
                <w:b/>
                <w:bCs/>
                <w:lang w:val="sr-Cyrl-CS"/>
              </w:rPr>
              <w:t xml:space="preserve">: </w:t>
            </w:r>
            <w:r w:rsidR="00F600DA" w:rsidRPr="00F600DA">
              <w:rPr>
                <w:b/>
                <w:bCs/>
                <w:lang w:val="ru-RU"/>
              </w:rPr>
              <w:t xml:space="preserve">Марија </w:t>
            </w:r>
            <w:r w:rsidR="00F600DA">
              <w:rPr>
                <w:b/>
                <w:bCs/>
              </w:rPr>
              <w:t>М. Станојевић Веселиновић</w:t>
            </w:r>
          </w:p>
        </w:tc>
      </w:tr>
      <w:tr w:rsidR="003B31C8" w:rsidRPr="003B31C8">
        <w:trPr>
          <w:jc w:val="center"/>
        </w:trPr>
        <w:tc>
          <w:tcPr>
            <w:tcW w:w="10989" w:type="dxa"/>
            <w:gridSpan w:val="8"/>
            <w:shd w:val="clear" w:color="auto" w:fill="auto"/>
          </w:tcPr>
          <w:p w:rsidR="003B31C8" w:rsidRPr="003B31C8" w:rsidRDefault="003B31C8" w:rsidP="003B31C8">
            <w:r w:rsidRPr="003B31C8">
              <w:rPr>
                <w:bCs/>
                <w:lang w:val="sr-Cyrl-CS"/>
              </w:rPr>
              <w:t>Статус предмета: Обавезни</w:t>
            </w:r>
          </w:p>
        </w:tc>
      </w:tr>
      <w:tr w:rsidR="003B31C8" w:rsidRPr="003B31C8">
        <w:trPr>
          <w:jc w:val="center"/>
        </w:trPr>
        <w:tc>
          <w:tcPr>
            <w:tcW w:w="10989" w:type="dxa"/>
            <w:gridSpan w:val="8"/>
            <w:shd w:val="clear" w:color="auto" w:fill="auto"/>
          </w:tcPr>
          <w:p w:rsidR="003B31C8" w:rsidRPr="003B31C8" w:rsidRDefault="003B31C8" w:rsidP="003B31C8">
            <w:pPr>
              <w:rPr>
                <w:lang w:val="en-US"/>
              </w:rPr>
            </w:pPr>
            <w:r w:rsidRPr="003B31C8">
              <w:rPr>
                <w:bCs/>
                <w:lang w:val="sr-Cyrl-CS"/>
              </w:rPr>
              <w:t>Број ЕСПБ</w:t>
            </w:r>
            <w:r w:rsidRPr="003B31C8">
              <w:rPr>
                <w:bCs/>
              </w:rPr>
              <w:t>:</w:t>
            </w:r>
            <w:r w:rsidRPr="003B31C8">
              <w:rPr>
                <w:bCs/>
                <w:lang w:val="sr-Cyrl-CS"/>
              </w:rPr>
              <w:t xml:space="preserve"> </w:t>
            </w:r>
            <w:r w:rsidRPr="003B31C8">
              <w:rPr>
                <w:bCs/>
                <w:lang w:val="en-US"/>
              </w:rPr>
              <w:t>3</w:t>
            </w:r>
          </w:p>
        </w:tc>
      </w:tr>
      <w:tr w:rsidR="003B31C8" w:rsidRPr="003B31C8">
        <w:trPr>
          <w:jc w:val="center"/>
        </w:trPr>
        <w:tc>
          <w:tcPr>
            <w:tcW w:w="10989" w:type="dxa"/>
            <w:gridSpan w:val="8"/>
            <w:shd w:val="clear" w:color="auto" w:fill="auto"/>
          </w:tcPr>
          <w:p w:rsidR="003B31C8" w:rsidRPr="003B31C8" w:rsidRDefault="003B31C8" w:rsidP="00DE7396">
            <w:pPr>
              <w:rPr>
                <w:b/>
                <w:lang w:val="sr-Cyrl-CS"/>
              </w:rPr>
            </w:pPr>
            <w:r w:rsidRPr="003B31C8">
              <w:rPr>
                <w:bCs/>
                <w:lang w:val="sr-Cyrl-CS"/>
              </w:rPr>
              <w:t>Услов</w:t>
            </w:r>
            <w:r w:rsidRPr="003B31C8">
              <w:rPr>
                <w:bCs/>
              </w:rPr>
              <w:t>:</w:t>
            </w:r>
            <w:r w:rsidRPr="003B31C8">
              <w:rPr>
                <w:bCs/>
                <w:lang w:val="sr-Cyrl-CS"/>
              </w:rPr>
              <w:t xml:space="preserve"> </w:t>
            </w:r>
            <w:r w:rsidRPr="00F600DA">
              <w:rPr>
                <w:bCs/>
                <w:lang w:val="sr-Cyrl-CS"/>
              </w:rPr>
              <w:t xml:space="preserve">положен испит из предмета </w:t>
            </w:r>
            <w:r w:rsidR="0053107F" w:rsidRPr="00F600DA">
              <w:rPr>
                <w:bCs/>
                <w:lang w:val="sr-Cyrl-CS"/>
              </w:rPr>
              <w:t>Немачки</w:t>
            </w:r>
            <w:r w:rsidRPr="00F600DA">
              <w:rPr>
                <w:bCs/>
                <w:lang w:val="sr-Cyrl-CS"/>
              </w:rPr>
              <w:t xml:space="preserve"> језик - општи</w:t>
            </w:r>
            <w:r w:rsidRPr="003B31C8">
              <w:rPr>
                <w:bCs/>
                <w:lang w:val="sr-Cyrl-CS"/>
              </w:rPr>
              <w:t xml:space="preserve"> </w:t>
            </w:r>
          </w:p>
        </w:tc>
      </w:tr>
      <w:tr w:rsidR="003B31C8" w:rsidRPr="003B31C8">
        <w:trPr>
          <w:jc w:val="center"/>
        </w:trPr>
        <w:tc>
          <w:tcPr>
            <w:tcW w:w="10989" w:type="dxa"/>
            <w:gridSpan w:val="8"/>
            <w:shd w:val="clear" w:color="auto" w:fill="auto"/>
          </w:tcPr>
          <w:p w:rsidR="003B31C8" w:rsidRPr="003B31C8" w:rsidRDefault="003B31C8" w:rsidP="003B31C8">
            <w:pPr>
              <w:jc w:val="both"/>
              <w:rPr>
                <w:b/>
                <w:bCs/>
                <w:lang w:val="sr-Cyrl-CS"/>
              </w:rPr>
            </w:pPr>
            <w:r w:rsidRPr="003B31C8">
              <w:rPr>
                <w:b/>
                <w:bCs/>
                <w:lang w:val="sr-Cyrl-CS"/>
              </w:rPr>
              <w:t>Циљ предмета</w:t>
            </w:r>
          </w:p>
          <w:p w:rsidR="003B31C8" w:rsidRPr="00F600DA" w:rsidRDefault="00F600DA" w:rsidP="00CE58D1">
            <w:pPr>
              <w:jc w:val="both"/>
              <w:rPr>
                <w:lang w:val="sr-Cyrl-CS" w:eastAsia="en-US"/>
              </w:rPr>
            </w:pPr>
            <w:r>
              <w:t xml:space="preserve">Код студената се комуникативна компетенција и радна способност морају развијати на циљном језику. За то су им потребна језичка и комуникативна средства да би на студијама и </w:t>
            </w:r>
            <w:r w:rsidR="00DE7396">
              <w:t>у ситуацијама везаним за подруч</w:t>
            </w:r>
            <w:r>
              <w:t xml:space="preserve">је рада могли примерено да користе језичко, стручно и интеркултурално (лингвопрагматичко) стечено знање и да решавају проблеме настале у комуникацији. </w:t>
            </w:r>
            <w:r w:rsidR="00CE58D1">
              <w:rPr>
                <w:lang w:val="sr-Cyrl-CS"/>
              </w:rPr>
              <w:t>Стога</w:t>
            </w:r>
            <w:r>
              <w:t xml:space="preserve"> је циљ р</w:t>
            </w:r>
            <w:r w:rsidR="003B31C8" w:rsidRPr="003B31C8">
              <w:rPr>
                <w:lang w:val="sr-Cyrl-CS"/>
              </w:rPr>
              <w:t>азвијање и усавршавање језичких знања, вештина и компетенција (на рецептивном и продуктивном нивоу</w:t>
            </w:r>
            <w:r w:rsidR="003B31C8" w:rsidRPr="003B31C8">
              <w:t xml:space="preserve"> </w:t>
            </w:r>
            <w:r w:rsidR="003B31C8" w:rsidRPr="003B31C8">
              <w:rPr>
                <w:lang w:val="sr-Cyrl-CS"/>
              </w:rPr>
              <w:t>Б</w:t>
            </w:r>
            <w:r w:rsidR="003B31C8" w:rsidRPr="003B31C8">
              <w:t>2</w:t>
            </w:r>
            <w:r w:rsidR="003B31C8" w:rsidRPr="003B31C8">
              <w:rPr>
                <w:lang w:val="sr-Cyrl-CS"/>
              </w:rPr>
              <w:t>/Ц1</w:t>
            </w:r>
            <w:r w:rsidR="003B31C8" w:rsidRPr="003B31C8">
              <w:t xml:space="preserve"> </w:t>
            </w:r>
            <w:r w:rsidR="003B31C8" w:rsidRPr="003B31C8">
              <w:rPr>
                <w:bCs/>
                <w:lang w:val="sr-Cyrl-CS"/>
              </w:rPr>
              <w:t>Заједничког европског оквира</w:t>
            </w:r>
            <w:r w:rsidR="003B31C8" w:rsidRPr="003B31C8">
              <w:rPr>
                <w:lang w:val="sr-Cyrl-CS"/>
              </w:rPr>
              <w:t>) неопходних за самостално к</w:t>
            </w:r>
            <w:r>
              <w:rPr>
                <w:lang w:val="sr-Cyrl-CS"/>
              </w:rPr>
              <w:t>оришћење стручне литературе</w:t>
            </w:r>
            <w:r>
              <w:t xml:space="preserve"> на немачком</w:t>
            </w:r>
            <w:r w:rsidR="003B31C8" w:rsidRPr="003B31C8">
              <w:rPr>
                <w:lang w:val="sr-Cyrl-CS"/>
              </w:rPr>
              <w:t xml:space="preserve"> језику. Оспособљавање за критичко читање стручне литературе, за писање резимеа и краћих </w:t>
            </w:r>
            <w:r>
              <w:rPr>
                <w:lang w:val="sr-Cyrl-CS"/>
              </w:rPr>
              <w:t xml:space="preserve">есеја, за превођење са </w:t>
            </w:r>
            <w:r>
              <w:t>немачког</w:t>
            </w:r>
            <w:r>
              <w:rPr>
                <w:lang w:val="sr-Cyrl-CS"/>
              </w:rPr>
              <w:t xml:space="preserve"> и на </w:t>
            </w:r>
            <w:r>
              <w:t>немачки</w:t>
            </w:r>
            <w:r w:rsidR="003B31C8" w:rsidRPr="003B31C8">
              <w:rPr>
                <w:lang w:val="sr-Cyrl-CS"/>
              </w:rPr>
              <w:t xml:space="preserve"> језик, и за усмено излагање и дискусију о стручним темама. </w:t>
            </w:r>
          </w:p>
        </w:tc>
      </w:tr>
      <w:tr w:rsidR="003B31C8" w:rsidRPr="003B31C8">
        <w:trPr>
          <w:jc w:val="center"/>
        </w:trPr>
        <w:tc>
          <w:tcPr>
            <w:tcW w:w="10989" w:type="dxa"/>
            <w:gridSpan w:val="8"/>
            <w:shd w:val="clear" w:color="auto" w:fill="auto"/>
          </w:tcPr>
          <w:p w:rsidR="003B31C8" w:rsidRPr="003B31C8" w:rsidRDefault="003B31C8" w:rsidP="003B31C8">
            <w:pPr>
              <w:jc w:val="both"/>
              <w:rPr>
                <w:b/>
                <w:bCs/>
                <w:lang w:val="sr-Cyrl-CS"/>
              </w:rPr>
            </w:pPr>
            <w:r w:rsidRPr="003B31C8">
              <w:rPr>
                <w:b/>
                <w:bCs/>
                <w:lang w:val="sr-Cyrl-CS"/>
              </w:rPr>
              <w:t>Исход предмета</w:t>
            </w:r>
          </w:p>
          <w:p w:rsidR="003B31C8" w:rsidRPr="003B31C8" w:rsidRDefault="00033838" w:rsidP="003B31C8">
            <w:pPr>
              <w:jc w:val="both"/>
              <w:rPr>
                <w:lang w:val="sr-Cyrl-CS"/>
              </w:rPr>
            </w:pPr>
            <w:r>
              <w:t xml:space="preserve">Студенту друге године потребене су стручне компетенције, а то значи стручна знања и познавање струке тј. они </w:t>
            </w:r>
            <w:r w:rsidR="003B31C8" w:rsidRPr="003B31C8">
              <w:rPr>
                <w:lang w:val="sr-Cyrl-CS"/>
              </w:rPr>
              <w:t xml:space="preserve"> ће моћи да:</w:t>
            </w:r>
          </w:p>
          <w:p w:rsidR="00033838" w:rsidRPr="00033838" w:rsidRDefault="00033838" w:rsidP="003B31C8">
            <w:pPr>
              <w:numPr>
                <w:ilvl w:val="0"/>
                <w:numId w:val="2"/>
              </w:numPr>
              <w:jc w:val="both"/>
              <w:rPr>
                <w:bCs/>
                <w:lang w:val="sr-Cyrl-CS"/>
              </w:rPr>
            </w:pPr>
            <w:r>
              <w:t xml:space="preserve">своја знања примене у зависности од ситуације и буду спремни за ангажман на послу; </w:t>
            </w:r>
          </w:p>
          <w:p w:rsidR="003B31C8" w:rsidRPr="003B31C8" w:rsidRDefault="003B31C8" w:rsidP="003B31C8">
            <w:pPr>
              <w:numPr>
                <w:ilvl w:val="0"/>
                <w:numId w:val="2"/>
              </w:numPr>
              <w:jc w:val="both"/>
              <w:rPr>
                <w:bCs/>
                <w:lang w:val="sr-Cyrl-CS"/>
              </w:rPr>
            </w:pPr>
            <w:r w:rsidRPr="003B31C8">
              <w:rPr>
                <w:lang w:val="sr-Cyrl-CS"/>
              </w:rPr>
              <w:t>самостално корис</w:t>
            </w:r>
            <w:r w:rsidR="00F600DA">
              <w:rPr>
                <w:lang w:val="sr-Cyrl-CS"/>
              </w:rPr>
              <w:t xml:space="preserve">ти </w:t>
            </w:r>
            <w:r w:rsidR="00F600DA">
              <w:t>немачк</w:t>
            </w:r>
            <w:r w:rsidRPr="003B31C8">
              <w:rPr>
                <w:lang w:val="sr-Cyrl-CS"/>
              </w:rPr>
              <w:t>и језик</w:t>
            </w:r>
            <w:r w:rsidR="00F600DA">
              <w:t xml:space="preserve"> спонтано и течно</w:t>
            </w:r>
            <w:r w:rsidRPr="003B31C8">
              <w:rPr>
                <w:lang w:val="sr-Cyrl-CS"/>
              </w:rPr>
              <w:t xml:space="preserve"> у комуникацији (усмено и писмено) везаној за струку;</w:t>
            </w:r>
          </w:p>
          <w:p w:rsidR="003B31C8" w:rsidRPr="003B31C8" w:rsidRDefault="003B31C8" w:rsidP="003B31C8">
            <w:pPr>
              <w:numPr>
                <w:ilvl w:val="0"/>
                <w:numId w:val="2"/>
              </w:numPr>
              <w:jc w:val="both"/>
              <w:rPr>
                <w:bCs/>
                <w:lang w:val="sr-Cyrl-CS"/>
              </w:rPr>
            </w:pPr>
            <w:r w:rsidRPr="003B31C8">
              <w:rPr>
                <w:bCs/>
                <w:lang w:val="sr-Cyrl-CS"/>
              </w:rPr>
              <w:t>разуме</w:t>
            </w:r>
            <w:r w:rsidR="00033838">
              <w:rPr>
                <w:bCs/>
              </w:rPr>
              <w:t>ју</w:t>
            </w:r>
            <w:r w:rsidRPr="003B31C8">
              <w:rPr>
                <w:bCs/>
                <w:lang w:val="sr-Cyrl-CS"/>
              </w:rPr>
              <w:t xml:space="preserve"> слушањем и читањем излагања и текстове из области стру</w:t>
            </w:r>
            <w:r w:rsidR="00F600DA">
              <w:rPr>
                <w:bCs/>
                <w:lang w:val="sr-Cyrl-CS"/>
              </w:rPr>
              <w:t xml:space="preserve">ке (стручна литература на </w:t>
            </w:r>
            <w:r w:rsidR="00F600DA">
              <w:rPr>
                <w:bCs/>
              </w:rPr>
              <w:t>немач</w:t>
            </w:r>
            <w:r w:rsidRPr="003B31C8">
              <w:rPr>
                <w:bCs/>
                <w:lang w:val="sr-Cyrl-CS"/>
              </w:rPr>
              <w:t>ком језику, аудио и видео материјал, интернет);</w:t>
            </w:r>
          </w:p>
          <w:p w:rsidR="003B31C8" w:rsidRPr="003B31C8" w:rsidRDefault="00033838" w:rsidP="003B31C8">
            <w:pPr>
              <w:numPr>
                <w:ilvl w:val="0"/>
                <w:numId w:val="2"/>
              </w:numPr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презентуј</w:t>
            </w:r>
            <w:r>
              <w:rPr>
                <w:bCs/>
              </w:rPr>
              <w:t>у</w:t>
            </w:r>
            <w:r w:rsidR="003B31C8" w:rsidRPr="003B31C8">
              <w:rPr>
                <w:bCs/>
                <w:lang w:val="sr-Cyrl-CS"/>
              </w:rPr>
              <w:t xml:space="preserve"> резултате рада на пројекту у пару или групи;</w:t>
            </w:r>
          </w:p>
          <w:p w:rsidR="00033838" w:rsidRPr="00033838" w:rsidRDefault="003B31C8" w:rsidP="00033838">
            <w:pPr>
              <w:numPr>
                <w:ilvl w:val="0"/>
                <w:numId w:val="2"/>
              </w:numPr>
              <w:contextualSpacing/>
              <w:jc w:val="both"/>
              <w:rPr>
                <w:lang w:val="sr-Cyrl-CS"/>
              </w:rPr>
            </w:pPr>
            <w:r w:rsidRPr="003B31C8">
              <w:rPr>
                <w:lang w:val="sr-Cyrl-CS"/>
              </w:rPr>
              <w:t>критички анализира</w:t>
            </w:r>
            <w:r w:rsidR="006367EA">
              <w:t>ју</w:t>
            </w:r>
            <w:r w:rsidRPr="003B31C8">
              <w:rPr>
                <w:lang w:val="sr-Cyrl-CS"/>
              </w:rPr>
              <w:t xml:space="preserve"> е</w:t>
            </w:r>
            <w:r w:rsidR="00033838">
              <w:rPr>
                <w:lang w:val="sr-Cyrl-CS"/>
              </w:rPr>
              <w:t xml:space="preserve">лементе културе народа </w:t>
            </w:r>
            <w:r w:rsidR="00033838">
              <w:t>немачког</w:t>
            </w:r>
            <w:r w:rsidRPr="003B31C8">
              <w:rPr>
                <w:lang w:val="sr-Cyrl-CS"/>
              </w:rPr>
              <w:t xml:space="preserve"> говорног подручја и сопствене културе;</w:t>
            </w:r>
          </w:p>
          <w:p w:rsidR="003B31C8" w:rsidRPr="00033838" w:rsidRDefault="003B31C8" w:rsidP="00033838">
            <w:pPr>
              <w:numPr>
                <w:ilvl w:val="0"/>
                <w:numId w:val="2"/>
              </w:numPr>
              <w:contextualSpacing/>
              <w:jc w:val="both"/>
              <w:rPr>
                <w:lang w:val="sr-Cyrl-CS"/>
              </w:rPr>
            </w:pPr>
            <w:r w:rsidRPr="003B31C8">
              <w:rPr>
                <w:lang w:val="sr-Cyrl-CS"/>
              </w:rPr>
              <w:t>самостално унапре</w:t>
            </w:r>
            <w:r w:rsidR="009B0DA9">
              <w:rPr>
                <w:lang w:val="sr-Cyrl-CS"/>
              </w:rPr>
              <w:t>ђују</w:t>
            </w:r>
            <w:r w:rsidRPr="003B31C8">
              <w:rPr>
                <w:lang w:val="sr-Cyrl-CS"/>
              </w:rPr>
              <w:t xml:space="preserve"> сопствено знање језика и језичке вештине коришћењем различитих извора.</w:t>
            </w:r>
            <w:r w:rsidR="00033838" w:rsidRPr="00033838">
              <w:rPr>
                <w:lang w:val="ru-RU" w:eastAsia="en-US"/>
              </w:rPr>
              <w:t xml:space="preserve"> </w:t>
            </w:r>
          </w:p>
        </w:tc>
      </w:tr>
      <w:tr w:rsidR="003B31C8" w:rsidRPr="003B31C8">
        <w:trPr>
          <w:jc w:val="center"/>
        </w:trPr>
        <w:tc>
          <w:tcPr>
            <w:tcW w:w="10989" w:type="dxa"/>
            <w:gridSpan w:val="8"/>
            <w:shd w:val="clear" w:color="auto" w:fill="auto"/>
          </w:tcPr>
          <w:p w:rsidR="003B31C8" w:rsidRPr="003B31C8" w:rsidRDefault="003B31C8" w:rsidP="003B31C8">
            <w:pPr>
              <w:jc w:val="both"/>
              <w:rPr>
                <w:b/>
                <w:bCs/>
                <w:lang w:val="ru-RU"/>
              </w:rPr>
            </w:pPr>
            <w:r w:rsidRPr="003B31C8">
              <w:rPr>
                <w:b/>
                <w:bCs/>
                <w:lang w:val="sr-Cyrl-CS"/>
              </w:rPr>
              <w:t>Садржај предмета</w:t>
            </w:r>
          </w:p>
          <w:p w:rsidR="003B31C8" w:rsidRPr="003B31C8" w:rsidRDefault="003B31C8" w:rsidP="003B31C8">
            <w:pPr>
              <w:jc w:val="both"/>
              <w:rPr>
                <w:i/>
                <w:iCs/>
                <w:lang w:val="sr-Cyrl-CS"/>
              </w:rPr>
            </w:pPr>
            <w:r w:rsidRPr="003B31C8">
              <w:rPr>
                <w:i/>
                <w:iCs/>
                <w:lang w:val="sr-Cyrl-CS"/>
              </w:rPr>
              <w:t>Теоријска настава</w:t>
            </w:r>
          </w:p>
          <w:p w:rsidR="003B31C8" w:rsidRPr="003B31C8" w:rsidRDefault="003B31C8" w:rsidP="003B31C8">
            <w:pPr>
              <w:jc w:val="both"/>
              <w:rPr>
                <w:iCs/>
                <w:lang w:val="sr-Cyrl-CS"/>
              </w:rPr>
            </w:pPr>
            <w:r w:rsidRPr="003B31C8">
              <w:rPr>
                <w:i/>
                <w:iCs/>
                <w:lang w:val="sr-Cyrl-CS"/>
              </w:rPr>
              <w:t>Граматички и лексички садржаји:</w:t>
            </w:r>
            <w:r w:rsidR="00033838">
              <w:rPr>
                <w:iCs/>
              </w:rPr>
              <w:t xml:space="preserve"> коњуктиви, индиректни говор,</w:t>
            </w:r>
            <w:r w:rsidRPr="003B31C8">
              <w:rPr>
                <w:i/>
                <w:iCs/>
                <w:lang w:val="sr-Cyrl-CS"/>
              </w:rPr>
              <w:t xml:space="preserve"> </w:t>
            </w:r>
            <w:r w:rsidR="008C0A9D">
              <w:rPr>
                <w:iCs/>
                <w:lang w:val="sr-Cyrl-CS"/>
              </w:rPr>
              <w:t>пасивне конструкције, модал</w:t>
            </w:r>
            <w:r w:rsidR="008C0A9D">
              <w:rPr>
                <w:iCs/>
              </w:rPr>
              <w:t>не</w:t>
            </w:r>
            <w:r w:rsidRPr="003B31C8">
              <w:rPr>
                <w:iCs/>
                <w:lang w:val="sr-Cyrl-CS"/>
              </w:rPr>
              <w:t xml:space="preserve">, номиналне конструкције, предлошке конструкције, конструкције са инфинитивом, партиципима и герундом, деривација префиксима и суфиксима, координативни везници и друга кохезивна средства); </w:t>
            </w:r>
            <w:r w:rsidRPr="003B31C8">
              <w:rPr>
                <w:i/>
                <w:iCs/>
                <w:lang w:val="sr-Cyrl-CS"/>
              </w:rPr>
              <w:t>језичке вештине</w:t>
            </w:r>
            <w:r w:rsidRPr="003B31C8">
              <w:rPr>
                <w:iCs/>
                <w:lang w:val="sr-Cyrl-CS"/>
              </w:rPr>
              <w:t xml:space="preserve">: технике академског читања и језичка анализа стручног текста; правила писања академског текста (писање резимеа и краћих есеја, припрема презентација); основе теорије превођења; стратегије за развој језичких знања и вештина на академском нивоу (употреба једнојезичких и двојезичких речника, трагање за стручним текстовима на интернету, развој вокабулара). </w:t>
            </w:r>
          </w:p>
          <w:p w:rsidR="003B31C8" w:rsidRPr="003B31C8" w:rsidRDefault="003B31C8" w:rsidP="003B31C8">
            <w:pPr>
              <w:jc w:val="both"/>
              <w:rPr>
                <w:i/>
                <w:iCs/>
              </w:rPr>
            </w:pPr>
          </w:p>
          <w:p w:rsidR="003B31C8" w:rsidRPr="003B31C8" w:rsidRDefault="003B31C8" w:rsidP="003B31C8">
            <w:pPr>
              <w:jc w:val="both"/>
              <w:rPr>
                <w:bCs/>
                <w:i/>
                <w:lang w:val="ru-RU"/>
              </w:rPr>
            </w:pPr>
            <w:r w:rsidRPr="003B31C8">
              <w:rPr>
                <w:i/>
                <w:iCs/>
                <w:lang w:val="sr-Cyrl-CS"/>
              </w:rPr>
              <w:t>Практична настава</w:t>
            </w:r>
            <w:r w:rsidRPr="003B31C8">
              <w:rPr>
                <w:i/>
                <w:iCs/>
                <w:lang w:val="ru-RU"/>
              </w:rPr>
              <w:t xml:space="preserve"> </w:t>
            </w:r>
            <w:r w:rsidRPr="003B31C8">
              <w:rPr>
                <w:bCs/>
                <w:i/>
                <w:lang w:val="ru-RU"/>
              </w:rPr>
              <w:t>Вежбе, Други облици наставе, Студијски истраживачки рад</w:t>
            </w:r>
          </w:p>
          <w:p w:rsidR="003B31C8" w:rsidRPr="008C0A9D" w:rsidRDefault="003B31C8" w:rsidP="003B31C8">
            <w:pPr>
              <w:jc w:val="both"/>
            </w:pPr>
            <w:r w:rsidRPr="003B31C8">
              <w:rPr>
                <w:iCs/>
                <w:lang w:val="sr-Cyrl-CS"/>
              </w:rPr>
              <w:t xml:space="preserve">Развој језичких вештина: </w:t>
            </w:r>
            <w:r w:rsidR="00033838">
              <w:rPr>
                <w:iCs/>
                <w:lang w:val="sr-Cyrl-CS"/>
              </w:rPr>
              <w:t>разумевање читањем стручних текстова;</w:t>
            </w:r>
            <w:r w:rsidRPr="003B31C8">
              <w:rPr>
                <w:iCs/>
                <w:lang w:val="sr-Cyrl-CS"/>
              </w:rPr>
              <w:t xml:space="preserve"> писање резимеа и припрема презентациј</w:t>
            </w:r>
            <w:r w:rsidR="00033838">
              <w:rPr>
                <w:iCs/>
                <w:lang w:val="sr-Cyrl-CS"/>
              </w:rPr>
              <w:t>а</w:t>
            </w:r>
            <w:r w:rsidRPr="003B31C8">
              <w:rPr>
                <w:iCs/>
                <w:lang w:val="sr-Cyrl-CS"/>
              </w:rPr>
              <w:t>, дискусија, изражавање става и мишљења о темама везаним за струку, рад у пару и групи на превођењу стручних текстова</w:t>
            </w:r>
            <w:r w:rsidRPr="003B31C8">
              <w:rPr>
                <w:iCs/>
                <w:lang w:val="ru-RU"/>
              </w:rPr>
              <w:t>,</w:t>
            </w:r>
            <w:r w:rsidRPr="003B31C8">
              <w:rPr>
                <w:iCs/>
                <w:lang w:val="sr-Cyrl-CS"/>
              </w:rPr>
              <w:t xml:space="preserve"> на решавању зада</w:t>
            </w:r>
            <w:r w:rsidR="00033838">
              <w:rPr>
                <w:iCs/>
                <w:lang w:val="sr-Cyrl-CS"/>
              </w:rPr>
              <w:t>така</w:t>
            </w:r>
            <w:r w:rsidRPr="003B31C8">
              <w:rPr>
                <w:iCs/>
                <w:lang w:val="sr-Cyrl-CS"/>
              </w:rPr>
              <w:t xml:space="preserve"> и практичној примени знања стеченог на предавањима</w:t>
            </w:r>
            <w:r w:rsidRPr="003B31C8">
              <w:rPr>
                <w:iCs/>
                <w:lang w:val="ru-RU"/>
              </w:rPr>
              <w:t xml:space="preserve">. </w:t>
            </w:r>
            <w:r w:rsidRPr="003B31C8">
              <w:rPr>
                <w:iCs/>
                <w:lang w:val="sr-Cyrl-CS"/>
              </w:rPr>
              <w:t xml:space="preserve">Консултације у вези са самосталним радом студента. </w:t>
            </w:r>
            <w:r w:rsidR="008C0A9D">
              <w:rPr>
                <w:iCs/>
              </w:rPr>
              <w:t>Теме: људи, језик, места, потрошња и љубав.</w:t>
            </w:r>
          </w:p>
        </w:tc>
      </w:tr>
      <w:tr w:rsidR="003B31C8" w:rsidRPr="003B31C8">
        <w:trPr>
          <w:jc w:val="center"/>
        </w:trPr>
        <w:tc>
          <w:tcPr>
            <w:tcW w:w="10989" w:type="dxa"/>
            <w:gridSpan w:val="8"/>
            <w:shd w:val="clear" w:color="auto" w:fill="auto"/>
          </w:tcPr>
          <w:p w:rsidR="003B31C8" w:rsidRPr="003B31C8" w:rsidRDefault="003B31C8" w:rsidP="003B31C8">
            <w:pPr>
              <w:rPr>
                <w:b/>
                <w:bCs/>
                <w:lang w:val="sr-Cyrl-CS"/>
              </w:rPr>
            </w:pPr>
            <w:r w:rsidRPr="003B31C8">
              <w:rPr>
                <w:b/>
                <w:bCs/>
                <w:lang w:val="sr-Cyrl-CS"/>
              </w:rPr>
              <w:t>Литература</w:t>
            </w:r>
          </w:p>
          <w:p w:rsidR="008C0A9D" w:rsidRDefault="008C0A9D" w:rsidP="008C0A9D">
            <w:pPr>
              <w:numPr>
                <w:ilvl w:val="0"/>
                <w:numId w:val="34"/>
              </w:numPr>
              <w:jc w:val="both"/>
            </w:pPr>
            <w:r w:rsidRPr="00905A0C">
              <w:rPr>
                <w:lang w:val="hr-HR"/>
              </w:rPr>
              <w:t>Perlmann-Balme M. und andere</w:t>
            </w:r>
            <w:r>
              <w:rPr>
                <w:lang w:val="hr-HR"/>
              </w:rPr>
              <w:t xml:space="preserve"> (2005). EM NEU, Niveaustufe B2. Ismaning: Hueber Verlag.</w:t>
            </w:r>
          </w:p>
          <w:p w:rsidR="008C0A9D" w:rsidRPr="00905A0C" w:rsidRDefault="008C0A9D" w:rsidP="008C0A9D">
            <w:pPr>
              <w:numPr>
                <w:ilvl w:val="0"/>
                <w:numId w:val="34"/>
              </w:numPr>
              <w:jc w:val="both"/>
            </w:pPr>
            <w:r w:rsidRPr="00DA2455">
              <w:t xml:space="preserve">Енгел/Мразовић </w:t>
            </w:r>
            <w:r>
              <w:t>(1986)</w:t>
            </w:r>
            <w:r>
              <w:rPr>
                <w:rtl/>
                <w:lang w:bidi="he-IL"/>
              </w:rPr>
              <w:t>.</w:t>
            </w:r>
            <w:r w:rsidRPr="00DA2455">
              <w:t xml:space="preserve"> U. Engel/</w:t>
            </w:r>
            <w:r w:rsidRPr="00905A0C">
              <w:t>P</w:t>
            </w:r>
            <w:r w:rsidRPr="00DA2455">
              <w:t>. Mrazović</w:t>
            </w:r>
            <w:r>
              <w:t>.</w:t>
            </w:r>
            <w:r w:rsidR="00CF64FA">
              <w:t xml:space="preserve"> Kontrastive Grammatik Deutsch-</w:t>
            </w:r>
            <w:r w:rsidRPr="00DA2455">
              <w:t xml:space="preserve">Serbokroatisch, </w:t>
            </w:r>
            <w:r w:rsidRPr="00905A0C">
              <w:t>Mannheim</w:t>
            </w:r>
            <w:r w:rsidRPr="00DA2455">
              <w:t>/</w:t>
            </w:r>
            <w:r w:rsidRPr="00905A0C">
              <w:t>Novi Sad: Institut</w:t>
            </w:r>
            <w:r w:rsidRPr="00DA2455">
              <w:t xml:space="preserve"> </w:t>
            </w:r>
            <w:r w:rsidRPr="00905A0C">
              <w:t>f</w:t>
            </w:r>
            <w:r w:rsidRPr="00DA2455">
              <w:t>ü</w:t>
            </w:r>
            <w:r w:rsidRPr="00905A0C">
              <w:t>r</w:t>
            </w:r>
            <w:r w:rsidRPr="00DA2455">
              <w:t xml:space="preserve"> </w:t>
            </w:r>
            <w:r w:rsidRPr="00905A0C">
              <w:t>deutsche</w:t>
            </w:r>
            <w:r w:rsidRPr="00DA2455">
              <w:t xml:space="preserve"> </w:t>
            </w:r>
            <w:r w:rsidRPr="00905A0C">
              <w:t>Sprache</w:t>
            </w:r>
            <w:r w:rsidRPr="00DA2455">
              <w:t>/</w:t>
            </w:r>
            <w:r w:rsidRPr="00DA2455">
              <w:rPr>
                <w:lang w:bidi="he-IL"/>
              </w:rPr>
              <w:t xml:space="preserve"> Institut za strane jezike i književnost.</w:t>
            </w:r>
          </w:p>
          <w:p w:rsidR="008C0A9D" w:rsidRDefault="008C0A9D" w:rsidP="008C0A9D">
            <w:pPr>
              <w:numPr>
                <w:ilvl w:val="0"/>
                <w:numId w:val="34"/>
              </w:numPr>
              <w:jc w:val="both"/>
            </w:pPr>
            <w:r>
              <w:rPr>
                <w:lang w:val="hr-HR"/>
              </w:rPr>
              <w:t xml:space="preserve">Đukanović J. (2002). </w:t>
            </w:r>
            <w:r w:rsidRPr="00905A0C">
              <w:t>Mali</w:t>
            </w:r>
            <w:r w:rsidRPr="00646FA9">
              <w:rPr>
                <w:lang w:val="hr-HR"/>
              </w:rPr>
              <w:t xml:space="preserve"> </w:t>
            </w:r>
            <w:r w:rsidRPr="00905A0C">
              <w:t>Duden</w:t>
            </w:r>
            <w:r w:rsidRPr="00646FA9">
              <w:rPr>
                <w:lang w:val="hr-HR"/>
              </w:rPr>
              <w:t xml:space="preserve">. </w:t>
            </w:r>
            <w:r>
              <w:rPr>
                <w:lang w:val="hr-HR"/>
              </w:rPr>
              <w:t>Beograd: Utilia.</w:t>
            </w:r>
          </w:p>
          <w:p w:rsidR="008C0A9D" w:rsidRDefault="008C0A9D" w:rsidP="008C0A9D">
            <w:pPr>
              <w:numPr>
                <w:ilvl w:val="0"/>
                <w:numId w:val="34"/>
              </w:numPr>
              <w:jc w:val="both"/>
            </w:pPr>
            <w:r>
              <w:rPr>
                <w:lang w:val="hr-HR"/>
              </w:rPr>
              <w:t>Hall K. (2001). Übungsgrammatik für Fortgeschrittene. München: Hueber Verlag.</w:t>
            </w:r>
          </w:p>
          <w:p w:rsidR="006E1B9D" w:rsidRPr="006E1B9D" w:rsidRDefault="008C0A9D" w:rsidP="008C0A9D">
            <w:pPr>
              <w:numPr>
                <w:ilvl w:val="0"/>
                <w:numId w:val="34"/>
              </w:numPr>
              <w:jc w:val="both"/>
            </w:pPr>
            <w:r>
              <w:rPr>
                <w:lang w:val="hr-HR"/>
              </w:rPr>
              <w:t xml:space="preserve">Popović M. (2009). </w:t>
            </w:r>
            <w:r w:rsidRPr="00646FA9">
              <w:rPr>
                <w:lang w:val="hr-HR"/>
              </w:rPr>
              <w:t>Nemačko srpski, srpsko-nemački</w:t>
            </w:r>
            <w:r>
              <w:rPr>
                <w:lang w:val="hr-HR"/>
              </w:rPr>
              <w:t>. Beograd: ЈРЈ.</w:t>
            </w:r>
          </w:p>
          <w:p w:rsidR="003B31C8" w:rsidRPr="008C0A9D" w:rsidRDefault="003B31C8" w:rsidP="008C0A9D">
            <w:pPr>
              <w:numPr>
                <w:ilvl w:val="0"/>
                <w:numId w:val="34"/>
              </w:numPr>
              <w:jc w:val="both"/>
            </w:pPr>
            <w:r w:rsidRPr="003B31C8">
              <w:rPr>
                <w:bCs/>
                <w:lang w:val="sr-Cyrl-CS"/>
              </w:rPr>
              <w:t>Аутентични материјали из различитих извора везани за педагогију и методику.</w:t>
            </w:r>
          </w:p>
          <w:p w:rsidR="003B31C8" w:rsidRPr="003B31C8" w:rsidRDefault="003B31C8" w:rsidP="008C0A9D">
            <w:pPr>
              <w:contextualSpacing/>
              <w:jc w:val="both"/>
              <w:rPr>
                <w:lang w:val="ru-RU"/>
              </w:rPr>
            </w:pPr>
            <w:r w:rsidRPr="003B31C8">
              <w:t xml:space="preserve"> </w:t>
            </w:r>
            <w:r w:rsidRPr="003B31C8">
              <w:rPr>
                <w:lang w:val="ru-RU"/>
              </w:rPr>
              <w:t xml:space="preserve"> </w:t>
            </w:r>
          </w:p>
        </w:tc>
      </w:tr>
      <w:tr w:rsidR="003B31C8" w:rsidRPr="003B31C8">
        <w:trPr>
          <w:jc w:val="center"/>
        </w:trPr>
        <w:tc>
          <w:tcPr>
            <w:tcW w:w="9211" w:type="dxa"/>
            <w:gridSpan w:val="6"/>
            <w:shd w:val="clear" w:color="auto" w:fill="auto"/>
          </w:tcPr>
          <w:p w:rsidR="003B31C8" w:rsidRPr="003B31C8" w:rsidRDefault="003B31C8" w:rsidP="003B31C8">
            <w:pPr>
              <w:rPr>
                <w:b/>
                <w:bCs/>
                <w:lang w:val="en-US"/>
              </w:rPr>
            </w:pPr>
            <w:r w:rsidRPr="003B31C8">
              <w:rPr>
                <w:b/>
                <w:bCs/>
                <w:lang w:val="sr-Cyrl-CS"/>
              </w:rPr>
              <w:t xml:space="preserve">Број часова </w:t>
            </w:r>
            <w:r w:rsidRPr="003B31C8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778" w:type="dxa"/>
            <w:gridSpan w:val="2"/>
            <w:vMerge w:val="restart"/>
            <w:shd w:val="clear" w:color="auto" w:fill="auto"/>
          </w:tcPr>
          <w:p w:rsidR="003B31C8" w:rsidRPr="003B31C8" w:rsidRDefault="003B31C8" w:rsidP="003B31C8">
            <w:pPr>
              <w:rPr>
                <w:lang w:val="sr-Cyrl-CS"/>
              </w:rPr>
            </w:pPr>
            <w:r w:rsidRPr="003B31C8">
              <w:rPr>
                <w:lang w:val="en-US"/>
              </w:rPr>
              <w:t>Остали часови</w:t>
            </w:r>
          </w:p>
          <w:p w:rsidR="003B31C8" w:rsidRPr="003B31C8" w:rsidRDefault="003B31C8" w:rsidP="003B31C8">
            <w:pPr>
              <w:rPr>
                <w:b/>
                <w:bCs/>
                <w:lang w:val="sr-Cyrl-CS"/>
              </w:rPr>
            </w:pPr>
          </w:p>
        </w:tc>
      </w:tr>
      <w:tr w:rsidR="003B31C8" w:rsidRPr="003B31C8">
        <w:trPr>
          <w:jc w:val="center"/>
        </w:trPr>
        <w:tc>
          <w:tcPr>
            <w:tcW w:w="1722" w:type="dxa"/>
            <w:shd w:val="clear" w:color="auto" w:fill="auto"/>
          </w:tcPr>
          <w:p w:rsidR="003B31C8" w:rsidRPr="003B31C8" w:rsidRDefault="003B31C8" w:rsidP="003B31C8">
            <w:pPr>
              <w:rPr>
                <w:bCs/>
                <w:lang w:val="sr-Cyrl-CS"/>
              </w:rPr>
            </w:pPr>
            <w:r w:rsidRPr="003B31C8">
              <w:rPr>
                <w:bCs/>
                <w:lang w:val="en-US"/>
              </w:rPr>
              <w:t>Предавања:</w:t>
            </w:r>
            <w:r w:rsidRPr="003B31C8">
              <w:rPr>
                <w:bCs/>
                <w:lang w:val="sr-Cyrl-CS"/>
              </w:rPr>
              <w:t xml:space="preserve"> </w:t>
            </w:r>
            <w:r w:rsidRPr="003B31C8">
              <w:rPr>
                <w:bCs/>
              </w:rPr>
              <w:t>30</w:t>
            </w:r>
            <w:r w:rsidRPr="003B31C8">
              <w:rPr>
                <w:bCs/>
                <w:lang w:val="sr-Cyrl-CS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:rsidR="003B31C8" w:rsidRPr="003B31C8" w:rsidRDefault="003B31C8" w:rsidP="003B31C8">
            <w:pPr>
              <w:rPr>
                <w:bCs/>
                <w:lang w:val="sr-Cyrl-CS"/>
              </w:rPr>
            </w:pPr>
            <w:r w:rsidRPr="003B31C8">
              <w:rPr>
                <w:bCs/>
                <w:lang w:val="en-US"/>
              </w:rPr>
              <w:t>Вежбе:</w:t>
            </w:r>
            <w:r w:rsidRPr="003B31C8">
              <w:rPr>
                <w:bCs/>
                <w:lang w:val="sr-Cyrl-CS"/>
              </w:rPr>
              <w:t xml:space="preserve"> 1</w:t>
            </w:r>
            <w:r w:rsidRPr="003B31C8">
              <w:rPr>
                <w:bCs/>
              </w:rPr>
              <w:t>5</w:t>
            </w:r>
          </w:p>
        </w:tc>
        <w:tc>
          <w:tcPr>
            <w:tcW w:w="3026" w:type="dxa"/>
            <w:gridSpan w:val="2"/>
            <w:shd w:val="clear" w:color="auto" w:fill="auto"/>
          </w:tcPr>
          <w:p w:rsidR="003B31C8" w:rsidRPr="003B31C8" w:rsidRDefault="003B31C8" w:rsidP="003B31C8">
            <w:pPr>
              <w:rPr>
                <w:bCs/>
                <w:lang w:val="sr-Cyrl-CS"/>
              </w:rPr>
            </w:pPr>
            <w:r w:rsidRPr="003B31C8">
              <w:rPr>
                <w:bCs/>
                <w:lang w:val="en-US"/>
              </w:rPr>
              <w:t>Други облици наставе:</w:t>
            </w:r>
          </w:p>
          <w:p w:rsidR="003B31C8" w:rsidRPr="003B31C8" w:rsidRDefault="003B31C8" w:rsidP="003B31C8">
            <w:pPr>
              <w:rPr>
                <w:bCs/>
                <w:lang w:val="sr-Cyrl-CS"/>
              </w:rPr>
            </w:pPr>
          </w:p>
        </w:tc>
        <w:tc>
          <w:tcPr>
            <w:tcW w:w="3297" w:type="dxa"/>
            <w:gridSpan w:val="2"/>
            <w:shd w:val="clear" w:color="auto" w:fill="auto"/>
          </w:tcPr>
          <w:p w:rsidR="003B31C8" w:rsidRPr="003B31C8" w:rsidRDefault="003B31C8" w:rsidP="003B31C8">
            <w:pPr>
              <w:rPr>
                <w:bCs/>
                <w:lang w:val="en-US"/>
              </w:rPr>
            </w:pPr>
            <w:r w:rsidRPr="003B31C8">
              <w:rPr>
                <w:bCs/>
                <w:lang w:val="en-US"/>
              </w:rPr>
              <w:t>Студијски истраживачки рад:</w:t>
            </w:r>
            <w:r w:rsidRPr="003B31C8">
              <w:rPr>
                <w:bCs/>
                <w:lang w:val="sr-Cyrl-CS"/>
              </w:rPr>
              <w:t xml:space="preserve"> </w:t>
            </w:r>
          </w:p>
        </w:tc>
        <w:tc>
          <w:tcPr>
            <w:tcW w:w="1778" w:type="dxa"/>
            <w:gridSpan w:val="2"/>
            <w:vMerge/>
            <w:shd w:val="clear" w:color="auto" w:fill="auto"/>
          </w:tcPr>
          <w:p w:rsidR="003B31C8" w:rsidRPr="003B31C8" w:rsidRDefault="003B31C8" w:rsidP="003B31C8">
            <w:pPr>
              <w:rPr>
                <w:b/>
                <w:bCs/>
                <w:lang w:val="en-US"/>
              </w:rPr>
            </w:pPr>
          </w:p>
        </w:tc>
      </w:tr>
      <w:tr w:rsidR="003B31C8" w:rsidRPr="003B31C8">
        <w:trPr>
          <w:jc w:val="center"/>
        </w:trPr>
        <w:tc>
          <w:tcPr>
            <w:tcW w:w="10989" w:type="dxa"/>
            <w:gridSpan w:val="8"/>
            <w:shd w:val="clear" w:color="auto" w:fill="auto"/>
          </w:tcPr>
          <w:p w:rsidR="003B31C8" w:rsidRPr="003B31C8" w:rsidRDefault="003B31C8" w:rsidP="003B31C8">
            <w:pPr>
              <w:rPr>
                <w:b/>
                <w:bCs/>
                <w:lang w:val="sr-Cyrl-CS"/>
              </w:rPr>
            </w:pPr>
            <w:r w:rsidRPr="003B31C8">
              <w:rPr>
                <w:b/>
                <w:bCs/>
                <w:lang w:val="sr-Cyrl-CS"/>
              </w:rPr>
              <w:t>Методе извођења наставе</w:t>
            </w:r>
          </w:p>
          <w:p w:rsidR="003B31C8" w:rsidRPr="008C0A9D" w:rsidRDefault="008C0A9D" w:rsidP="003B31C8">
            <w:r w:rsidRPr="0023244D">
              <w:rPr>
                <w:bCs/>
                <w:lang w:val="sr-Cyrl-CS"/>
              </w:rPr>
              <w:t>Метода усменог излагања, метода разговора, текст метода, метода показ</w:t>
            </w:r>
            <w:r>
              <w:rPr>
                <w:bCs/>
                <w:lang w:val="sr-Cyrl-CS"/>
              </w:rPr>
              <w:t>ивања,</w:t>
            </w:r>
            <w:r w:rsidRPr="0023244D">
              <w:rPr>
                <w:bCs/>
                <w:lang w:val="sr-Cyrl-CS"/>
              </w:rPr>
              <w:t xml:space="preserve"> логичке методе у настави</w:t>
            </w:r>
            <w:r>
              <w:rPr>
                <w:bCs/>
              </w:rPr>
              <w:t xml:space="preserve">, </w:t>
            </w:r>
            <w:r>
              <w:rPr>
                <w:lang w:eastAsia="en-US"/>
              </w:rPr>
              <w:t>рад на пројекту и игре по плану. Рад на пројекту и игре по плану јесу методе које се веома цене као вид припреме за будуће задатке. Студенти примењују своја језичка, методичка и стручна знања да би реализовали одређену намеру. Реализовати заправо значи планирати, трагати, спроводити, презентовати, а понекад и производити и испробавати. Облици рада су:</w:t>
            </w:r>
            <w:r w:rsidR="003B31C8" w:rsidRPr="003B31C8">
              <w:rPr>
                <w:lang w:val="sr-Cyrl-CS"/>
              </w:rPr>
              <w:t xml:space="preserve"> рад у пару или групи</w:t>
            </w:r>
            <w:r>
              <w:t xml:space="preserve">. </w:t>
            </w:r>
          </w:p>
        </w:tc>
      </w:tr>
      <w:tr w:rsidR="003B31C8" w:rsidRPr="003B31C8">
        <w:trPr>
          <w:jc w:val="center"/>
        </w:trPr>
        <w:tc>
          <w:tcPr>
            <w:tcW w:w="10989" w:type="dxa"/>
            <w:gridSpan w:val="8"/>
            <w:shd w:val="clear" w:color="auto" w:fill="auto"/>
          </w:tcPr>
          <w:p w:rsidR="003B31C8" w:rsidRPr="003B31C8" w:rsidRDefault="003B31C8" w:rsidP="003B31C8">
            <w:pPr>
              <w:jc w:val="center"/>
              <w:rPr>
                <w:b/>
                <w:bCs/>
                <w:lang w:val="ru-RU"/>
              </w:rPr>
            </w:pPr>
            <w:r w:rsidRPr="003B31C8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3B31C8" w:rsidRPr="003B31C8">
        <w:trPr>
          <w:jc w:val="center"/>
        </w:trPr>
        <w:tc>
          <w:tcPr>
            <w:tcW w:w="3847" w:type="dxa"/>
            <w:gridSpan w:val="3"/>
            <w:shd w:val="clear" w:color="auto" w:fill="auto"/>
          </w:tcPr>
          <w:p w:rsidR="003B31C8" w:rsidRPr="003B31C8" w:rsidRDefault="003B31C8" w:rsidP="003B31C8">
            <w:pPr>
              <w:rPr>
                <w:lang w:val="sr-Cyrl-CS"/>
              </w:rPr>
            </w:pPr>
            <w:r w:rsidRPr="003B31C8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2156" w:type="dxa"/>
            <w:gridSpan w:val="2"/>
            <w:shd w:val="clear" w:color="auto" w:fill="auto"/>
          </w:tcPr>
          <w:p w:rsidR="003B31C8" w:rsidRPr="003B31C8" w:rsidRDefault="003B31C8" w:rsidP="003B31C8">
            <w:pPr>
              <w:rPr>
                <w:bCs/>
                <w:lang w:val="en-US"/>
              </w:rPr>
            </w:pPr>
            <w:r w:rsidRPr="003B31C8">
              <w:rPr>
                <w:bCs/>
                <w:lang w:val="en-US"/>
              </w:rPr>
              <w:t>поена</w:t>
            </w:r>
          </w:p>
        </w:tc>
        <w:tc>
          <w:tcPr>
            <w:tcW w:w="3581" w:type="dxa"/>
            <w:gridSpan w:val="2"/>
            <w:shd w:val="clear" w:color="auto" w:fill="auto"/>
          </w:tcPr>
          <w:p w:rsidR="003B31C8" w:rsidRPr="003B31C8" w:rsidRDefault="003B31C8" w:rsidP="003B31C8">
            <w:pPr>
              <w:rPr>
                <w:b/>
                <w:lang w:val="en-US"/>
              </w:rPr>
            </w:pPr>
            <w:r w:rsidRPr="003B31C8">
              <w:rPr>
                <w:b/>
                <w:lang w:val="en-US"/>
              </w:rPr>
              <w:t xml:space="preserve">Завршни испит </w:t>
            </w:r>
          </w:p>
        </w:tc>
        <w:tc>
          <w:tcPr>
            <w:tcW w:w="1405" w:type="dxa"/>
            <w:shd w:val="clear" w:color="auto" w:fill="auto"/>
          </w:tcPr>
          <w:p w:rsidR="003B31C8" w:rsidRPr="003B31C8" w:rsidRDefault="003B31C8" w:rsidP="003B31C8">
            <w:pPr>
              <w:rPr>
                <w:iCs/>
                <w:lang w:val="en-US"/>
              </w:rPr>
            </w:pPr>
            <w:r w:rsidRPr="003B31C8">
              <w:rPr>
                <w:iCs/>
                <w:lang w:val="en-US"/>
              </w:rPr>
              <w:t>поена</w:t>
            </w:r>
          </w:p>
        </w:tc>
      </w:tr>
      <w:tr w:rsidR="003B31C8" w:rsidRPr="003B31C8">
        <w:trPr>
          <w:jc w:val="center"/>
        </w:trPr>
        <w:tc>
          <w:tcPr>
            <w:tcW w:w="3847" w:type="dxa"/>
            <w:gridSpan w:val="3"/>
            <w:shd w:val="clear" w:color="auto" w:fill="auto"/>
          </w:tcPr>
          <w:p w:rsidR="003B31C8" w:rsidRPr="003B31C8" w:rsidRDefault="003B31C8" w:rsidP="003B31C8">
            <w:pPr>
              <w:rPr>
                <w:i/>
                <w:iCs/>
                <w:lang w:val="sr-Cyrl-CS"/>
              </w:rPr>
            </w:pPr>
            <w:r w:rsidRPr="003B31C8">
              <w:rPr>
                <w:lang w:val="sr-Cyrl-CS"/>
              </w:rPr>
              <w:t>активност у току предавања</w:t>
            </w:r>
          </w:p>
        </w:tc>
        <w:tc>
          <w:tcPr>
            <w:tcW w:w="2156" w:type="dxa"/>
            <w:gridSpan w:val="2"/>
            <w:shd w:val="clear" w:color="auto" w:fill="auto"/>
          </w:tcPr>
          <w:p w:rsidR="003B31C8" w:rsidRPr="003B31C8" w:rsidRDefault="003B31C8" w:rsidP="003B31C8">
            <w:pPr>
              <w:rPr>
                <w:bCs/>
                <w:lang w:val="sr-Cyrl-CS"/>
              </w:rPr>
            </w:pPr>
            <w:r w:rsidRPr="003B31C8">
              <w:rPr>
                <w:bCs/>
                <w:lang w:val="sr-Cyrl-CS"/>
              </w:rPr>
              <w:t>10</w:t>
            </w:r>
          </w:p>
        </w:tc>
        <w:tc>
          <w:tcPr>
            <w:tcW w:w="3581" w:type="dxa"/>
            <w:gridSpan w:val="2"/>
            <w:shd w:val="clear" w:color="auto" w:fill="auto"/>
          </w:tcPr>
          <w:p w:rsidR="003B31C8" w:rsidRPr="003B31C8" w:rsidRDefault="003B31C8" w:rsidP="003B31C8">
            <w:pPr>
              <w:rPr>
                <w:i/>
                <w:iCs/>
                <w:lang w:val="sr-Cyrl-CS"/>
              </w:rPr>
            </w:pPr>
            <w:r w:rsidRPr="003B31C8">
              <w:rPr>
                <w:lang w:val="sr-Cyrl-CS"/>
              </w:rPr>
              <w:t>писмени испит</w:t>
            </w:r>
          </w:p>
        </w:tc>
        <w:tc>
          <w:tcPr>
            <w:tcW w:w="1405" w:type="dxa"/>
            <w:shd w:val="clear" w:color="auto" w:fill="auto"/>
          </w:tcPr>
          <w:p w:rsidR="003B31C8" w:rsidRPr="003B31C8" w:rsidRDefault="003B31C8" w:rsidP="003B31C8">
            <w:pPr>
              <w:rPr>
                <w:iCs/>
                <w:lang w:val="sr-Cyrl-CS"/>
              </w:rPr>
            </w:pPr>
            <w:r w:rsidRPr="003B31C8">
              <w:rPr>
                <w:iCs/>
                <w:lang w:val="sr-Cyrl-CS"/>
              </w:rPr>
              <w:t>40</w:t>
            </w:r>
          </w:p>
        </w:tc>
      </w:tr>
      <w:tr w:rsidR="003B31C8" w:rsidRPr="003B31C8">
        <w:trPr>
          <w:jc w:val="center"/>
        </w:trPr>
        <w:tc>
          <w:tcPr>
            <w:tcW w:w="3847" w:type="dxa"/>
            <w:gridSpan w:val="3"/>
            <w:shd w:val="clear" w:color="auto" w:fill="auto"/>
          </w:tcPr>
          <w:p w:rsidR="003B31C8" w:rsidRPr="003B31C8" w:rsidRDefault="003B31C8" w:rsidP="003B31C8">
            <w:pPr>
              <w:rPr>
                <w:i/>
                <w:iCs/>
                <w:lang w:val="sr-Cyrl-CS"/>
              </w:rPr>
            </w:pPr>
            <w:r w:rsidRPr="003B31C8">
              <w:rPr>
                <w:lang w:val="sr-Cyrl-CS"/>
              </w:rPr>
              <w:t>практична настава</w:t>
            </w:r>
          </w:p>
        </w:tc>
        <w:tc>
          <w:tcPr>
            <w:tcW w:w="2156" w:type="dxa"/>
            <w:gridSpan w:val="2"/>
            <w:shd w:val="clear" w:color="auto" w:fill="auto"/>
          </w:tcPr>
          <w:p w:rsidR="003B31C8" w:rsidRPr="003B31C8" w:rsidRDefault="003B31C8" w:rsidP="003B31C8">
            <w:pPr>
              <w:rPr>
                <w:bCs/>
                <w:lang w:val="sr-Cyrl-CS"/>
              </w:rPr>
            </w:pPr>
          </w:p>
        </w:tc>
        <w:tc>
          <w:tcPr>
            <w:tcW w:w="3581" w:type="dxa"/>
            <w:gridSpan w:val="2"/>
            <w:shd w:val="clear" w:color="auto" w:fill="auto"/>
          </w:tcPr>
          <w:p w:rsidR="003B31C8" w:rsidRPr="003B31C8" w:rsidRDefault="003B31C8" w:rsidP="003B31C8">
            <w:pPr>
              <w:rPr>
                <w:i/>
                <w:iCs/>
                <w:lang w:val="sr-Cyrl-CS"/>
              </w:rPr>
            </w:pPr>
            <w:r w:rsidRPr="003B31C8">
              <w:rPr>
                <w:lang w:val="sr-Cyrl-CS"/>
              </w:rPr>
              <w:t>усмени испит</w:t>
            </w:r>
          </w:p>
        </w:tc>
        <w:tc>
          <w:tcPr>
            <w:tcW w:w="1405" w:type="dxa"/>
            <w:shd w:val="clear" w:color="auto" w:fill="auto"/>
          </w:tcPr>
          <w:p w:rsidR="003B31C8" w:rsidRPr="003B31C8" w:rsidRDefault="003B31C8" w:rsidP="003B31C8">
            <w:pPr>
              <w:rPr>
                <w:iCs/>
                <w:lang w:val="sr-Cyrl-CS"/>
              </w:rPr>
            </w:pPr>
            <w:r w:rsidRPr="003B31C8">
              <w:rPr>
                <w:iCs/>
                <w:lang w:val="sr-Cyrl-CS"/>
              </w:rPr>
              <w:t>20</w:t>
            </w:r>
          </w:p>
        </w:tc>
      </w:tr>
      <w:tr w:rsidR="003B31C8" w:rsidRPr="003B31C8">
        <w:trPr>
          <w:jc w:val="center"/>
        </w:trPr>
        <w:tc>
          <w:tcPr>
            <w:tcW w:w="3847" w:type="dxa"/>
            <w:gridSpan w:val="3"/>
            <w:shd w:val="clear" w:color="auto" w:fill="auto"/>
          </w:tcPr>
          <w:p w:rsidR="003B31C8" w:rsidRPr="003B31C8" w:rsidRDefault="003B31C8" w:rsidP="003B31C8">
            <w:pPr>
              <w:rPr>
                <w:i/>
                <w:iCs/>
                <w:lang w:val="sr-Cyrl-CS"/>
              </w:rPr>
            </w:pPr>
            <w:r w:rsidRPr="003B31C8">
              <w:rPr>
                <w:lang w:val="sr-Cyrl-CS"/>
              </w:rPr>
              <w:t>колоквијум-и</w:t>
            </w:r>
          </w:p>
        </w:tc>
        <w:tc>
          <w:tcPr>
            <w:tcW w:w="2156" w:type="dxa"/>
            <w:gridSpan w:val="2"/>
            <w:shd w:val="clear" w:color="auto" w:fill="auto"/>
          </w:tcPr>
          <w:p w:rsidR="003B31C8" w:rsidRPr="003B31C8" w:rsidRDefault="003B31C8" w:rsidP="003B31C8">
            <w:pPr>
              <w:rPr>
                <w:bCs/>
                <w:lang w:val="sr-Cyrl-CS"/>
              </w:rPr>
            </w:pPr>
            <w:r w:rsidRPr="003B31C8">
              <w:rPr>
                <w:bCs/>
                <w:lang w:val="sr-Cyrl-CS"/>
              </w:rPr>
              <w:t>20</w:t>
            </w:r>
          </w:p>
        </w:tc>
        <w:tc>
          <w:tcPr>
            <w:tcW w:w="3581" w:type="dxa"/>
            <w:gridSpan w:val="2"/>
            <w:shd w:val="clear" w:color="auto" w:fill="auto"/>
          </w:tcPr>
          <w:p w:rsidR="003B31C8" w:rsidRPr="003B31C8" w:rsidRDefault="003B31C8" w:rsidP="003B31C8">
            <w:pPr>
              <w:rPr>
                <w:i/>
                <w:iCs/>
                <w:lang w:val="sr-Cyrl-CS"/>
              </w:rPr>
            </w:pPr>
            <w:r w:rsidRPr="003B31C8">
              <w:rPr>
                <w:iCs/>
                <w:lang w:val="sr-Cyrl-CS"/>
              </w:rPr>
              <w:t>презентација пројекта</w:t>
            </w:r>
          </w:p>
        </w:tc>
        <w:tc>
          <w:tcPr>
            <w:tcW w:w="1405" w:type="dxa"/>
            <w:shd w:val="clear" w:color="auto" w:fill="auto"/>
          </w:tcPr>
          <w:p w:rsidR="003B31C8" w:rsidRPr="003B31C8" w:rsidRDefault="003B31C8" w:rsidP="003B31C8">
            <w:pPr>
              <w:rPr>
                <w:iCs/>
                <w:lang w:val="sr-Cyrl-CS"/>
              </w:rPr>
            </w:pPr>
            <w:r w:rsidRPr="003B31C8">
              <w:rPr>
                <w:iCs/>
                <w:lang w:val="sr-Cyrl-CS"/>
              </w:rPr>
              <w:t>10</w:t>
            </w:r>
          </w:p>
        </w:tc>
      </w:tr>
      <w:tr w:rsidR="003B31C8" w:rsidRPr="003B31C8">
        <w:trPr>
          <w:jc w:val="center"/>
        </w:trPr>
        <w:tc>
          <w:tcPr>
            <w:tcW w:w="3847" w:type="dxa"/>
            <w:gridSpan w:val="3"/>
            <w:shd w:val="clear" w:color="auto" w:fill="auto"/>
          </w:tcPr>
          <w:p w:rsidR="003B31C8" w:rsidRPr="003B31C8" w:rsidRDefault="003B31C8" w:rsidP="003B31C8">
            <w:pPr>
              <w:rPr>
                <w:lang w:val="sr-Cyrl-CS"/>
              </w:rPr>
            </w:pPr>
            <w:r w:rsidRPr="003B31C8">
              <w:rPr>
                <w:lang w:val="sr-Cyrl-CS"/>
              </w:rPr>
              <w:t>семинар-и</w:t>
            </w:r>
          </w:p>
        </w:tc>
        <w:tc>
          <w:tcPr>
            <w:tcW w:w="2156" w:type="dxa"/>
            <w:gridSpan w:val="2"/>
            <w:shd w:val="clear" w:color="auto" w:fill="auto"/>
          </w:tcPr>
          <w:p w:rsidR="003B31C8" w:rsidRPr="003B31C8" w:rsidRDefault="003B31C8" w:rsidP="003B31C8">
            <w:pPr>
              <w:rPr>
                <w:b/>
                <w:bCs/>
                <w:color w:val="0000FF"/>
                <w:lang w:val="sr-Cyrl-CS"/>
              </w:rPr>
            </w:pPr>
          </w:p>
        </w:tc>
        <w:tc>
          <w:tcPr>
            <w:tcW w:w="3581" w:type="dxa"/>
            <w:gridSpan w:val="2"/>
            <w:shd w:val="clear" w:color="auto" w:fill="auto"/>
          </w:tcPr>
          <w:p w:rsidR="003B31C8" w:rsidRPr="003B31C8" w:rsidRDefault="003B31C8" w:rsidP="003B31C8">
            <w:pPr>
              <w:rPr>
                <w:i/>
                <w:iCs/>
                <w:lang w:val="sr-Cyrl-CS"/>
              </w:rPr>
            </w:pPr>
          </w:p>
        </w:tc>
        <w:tc>
          <w:tcPr>
            <w:tcW w:w="1405" w:type="dxa"/>
            <w:shd w:val="clear" w:color="auto" w:fill="auto"/>
          </w:tcPr>
          <w:p w:rsidR="003B31C8" w:rsidRPr="003B31C8" w:rsidRDefault="003B31C8" w:rsidP="003B31C8">
            <w:pPr>
              <w:rPr>
                <w:i/>
                <w:iCs/>
                <w:lang w:val="sr-Cyrl-CS"/>
              </w:rPr>
            </w:pPr>
          </w:p>
        </w:tc>
      </w:tr>
    </w:tbl>
    <w:p w:rsidR="00551B22" w:rsidRDefault="00551B22"/>
    <w:sectPr w:rsidR="00551B22" w:rsidSect="00E61914">
      <w:pgSz w:w="11907" w:h="16840" w:code="9"/>
      <w:pgMar w:top="227" w:right="567" w:bottom="23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E1B"/>
    <w:multiLevelType w:val="hybridMultilevel"/>
    <w:tmpl w:val="A7D895B0"/>
    <w:lvl w:ilvl="0" w:tplc="5EC65BC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A11E3"/>
    <w:multiLevelType w:val="hybridMultilevel"/>
    <w:tmpl w:val="123C0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13EBD"/>
    <w:multiLevelType w:val="hybridMultilevel"/>
    <w:tmpl w:val="B274C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C2464"/>
    <w:multiLevelType w:val="hybridMultilevel"/>
    <w:tmpl w:val="9E42E6E2"/>
    <w:lvl w:ilvl="0" w:tplc="5EC65BC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3517D"/>
    <w:multiLevelType w:val="hybridMultilevel"/>
    <w:tmpl w:val="80B04E5E"/>
    <w:lvl w:ilvl="0" w:tplc="BBD20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9009E"/>
    <w:multiLevelType w:val="hybridMultilevel"/>
    <w:tmpl w:val="A1B2A4B2"/>
    <w:lvl w:ilvl="0" w:tplc="9098A2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CA26BE"/>
    <w:multiLevelType w:val="hybridMultilevel"/>
    <w:tmpl w:val="D7CE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981654"/>
    <w:multiLevelType w:val="hybridMultilevel"/>
    <w:tmpl w:val="61FA0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B4103F"/>
    <w:multiLevelType w:val="hybridMultilevel"/>
    <w:tmpl w:val="F250A836"/>
    <w:lvl w:ilvl="0" w:tplc="4AE828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BBC0F03"/>
    <w:multiLevelType w:val="hybridMultilevel"/>
    <w:tmpl w:val="CB44A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D42456"/>
    <w:multiLevelType w:val="hybridMultilevel"/>
    <w:tmpl w:val="AE7694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8C62C7"/>
    <w:multiLevelType w:val="hybridMultilevel"/>
    <w:tmpl w:val="41BC47D0"/>
    <w:lvl w:ilvl="0" w:tplc="EC40E2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2B5100"/>
    <w:multiLevelType w:val="hybridMultilevel"/>
    <w:tmpl w:val="45149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692A92"/>
    <w:multiLevelType w:val="hybridMultilevel"/>
    <w:tmpl w:val="9E5261C8"/>
    <w:lvl w:ilvl="0" w:tplc="DF1CC6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1E3C58"/>
    <w:multiLevelType w:val="hybridMultilevel"/>
    <w:tmpl w:val="873691A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4A654FBD"/>
    <w:multiLevelType w:val="hybridMultilevel"/>
    <w:tmpl w:val="3056A77C"/>
    <w:lvl w:ilvl="0" w:tplc="F3AA45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B7D9E"/>
    <w:multiLevelType w:val="hybridMultilevel"/>
    <w:tmpl w:val="B16AD32C"/>
    <w:lvl w:ilvl="0" w:tplc="E6001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29379C"/>
    <w:multiLevelType w:val="hybridMultilevel"/>
    <w:tmpl w:val="DCDC942C"/>
    <w:lvl w:ilvl="0" w:tplc="DF1CC6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8C3019"/>
    <w:multiLevelType w:val="hybridMultilevel"/>
    <w:tmpl w:val="FB8CC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AB3DB3"/>
    <w:multiLevelType w:val="hybridMultilevel"/>
    <w:tmpl w:val="D450B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FA5219"/>
    <w:multiLevelType w:val="hybridMultilevel"/>
    <w:tmpl w:val="1B88B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146406"/>
    <w:multiLevelType w:val="hybridMultilevel"/>
    <w:tmpl w:val="9AE6EE40"/>
    <w:lvl w:ilvl="0" w:tplc="C0E219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699A1894"/>
    <w:multiLevelType w:val="hybridMultilevel"/>
    <w:tmpl w:val="7C86B6B2"/>
    <w:lvl w:ilvl="0" w:tplc="E0628A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5A7537"/>
    <w:multiLevelType w:val="hybridMultilevel"/>
    <w:tmpl w:val="40404D50"/>
    <w:lvl w:ilvl="0" w:tplc="519C2DB8">
      <w:start w:val="1"/>
      <w:numFmt w:val="decimal"/>
      <w:lvlText w:val="%1."/>
      <w:lvlJc w:val="left"/>
      <w:pPr>
        <w:ind w:left="473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4">
    <w:nsid w:val="6DC8665E"/>
    <w:multiLevelType w:val="hybridMultilevel"/>
    <w:tmpl w:val="BEEA9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ED238AF"/>
    <w:multiLevelType w:val="hybridMultilevel"/>
    <w:tmpl w:val="1DCA5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B21818"/>
    <w:multiLevelType w:val="hybridMultilevel"/>
    <w:tmpl w:val="2458A2A0"/>
    <w:lvl w:ilvl="0" w:tplc="4612B6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6A0082"/>
    <w:multiLevelType w:val="hybridMultilevel"/>
    <w:tmpl w:val="63867678"/>
    <w:lvl w:ilvl="0" w:tplc="5EC65BC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C077D1"/>
    <w:multiLevelType w:val="hybridMultilevel"/>
    <w:tmpl w:val="24703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CD652B"/>
    <w:multiLevelType w:val="hybridMultilevel"/>
    <w:tmpl w:val="EB5CC4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847173B"/>
    <w:multiLevelType w:val="hybridMultilevel"/>
    <w:tmpl w:val="BCBC3106"/>
    <w:lvl w:ilvl="0" w:tplc="75AE374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82" w:hanging="360"/>
      </w:pPr>
    </w:lvl>
    <w:lvl w:ilvl="2" w:tplc="241A001B" w:tentative="1">
      <w:start w:val="1"/>
      <w:numFmt w:val="lowerRoman"/>
      <w:lvlText w:val="%3."/>
      <w:lvlJc w:val="right"/>
      <w:pPr>
        <w:ind w:left="1902" w:hanging="180"/>
      </w:pPr>
    </w:lvl>
    <w:lvl w:ilvl="3" w:tplc="241A000F" w:tentative="1">
      <w:start w:val="1"/>
      <w:numFmt w:val="decimal"/>
      <w:lvlText w:val="%4."/>
      <w:lvlJc w:val="left"/>
      <w:pPr>
        <w:ind w:left="2622" w:hanging="360"/>
      </w:pPr>
    </w:lvl>
    <w:lvl w:ilvl="4" w:tplc="241A0019" w:tentative="1">
      <w:start w:val="1"/>
      <w:numFmt w:val="lowerLetter"/>
      <w:lvlText w:val="%5."/>
      <w:lvlJc w:val="left"/>
      <w:pPr>
        <w:ind w:left="3342" w:hanging="360"/>
      </w:pPr>
    </w:lvl>
    <w:lvl w:ilvl="5" w:tplc="241A001B" w:tentative="1">
      <w:start w:val="1"/>
      <w:numFmt w:val="lowerRoman"/>
      <w:lvlText w:val="%6."/>
      <w:lvlJc w:val="right"/>
      <w:pPr>
        <w:ind w:left="4062" w:hanging="180"/>
      </w:pPr>
    </w:lvl>
    <w:lvl w:ilvl="6" w:tplc="241A000F" w:tentative="1">
      <w:start w:val="1"/>
      <w:numFmt w:val="decimal"/>
      <w:lvlText w:val="%7."/>
      <w:lvlJc w:val="left"/>
      <w:pPr>
        <w:ind w:left="4782" w:hanging="360"/>
      </w:pPr>
    </w:lvl>
    <w:lvl w:ilvl="7" w:tplc="241A0019" w:tentative="1">
      <w:start w:val="1"/>
      <w:numFmt w:val="lowerLetter"/>
      <w:lvlText w:val="%8."/>
      <w:lvlJc w:val="left"/>
      <w:pPr>
        <w:ind w:left="5502" w:hanging="360"/>
      </w:pPr>
    </w:lvl>
    <w:lvl w:ilvl="8" w:tplc="241A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1">
    <w:nsid w:val="7A904C3F"/>
    <w:multiLevelType w:val="hybridMultilevel"/>
    <w:tmpl w:val="2D569D7C"/>
    <w:lvl w:ilvl="0" w:tplc="5EC65BC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2">
    <w:nsid w:val="7BF71639"/>
    <w:multiLevelType w:val="hybridMultilevel"/>
    <w:tmpl w:val="AF68B378"/>
    <w:lvl w:ilvl="0" w:tplc="9098A2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C4B1F48"/>
    <w:multiLevelType w:val="hybridMultilevel"/>
    <w:tmpl w:val="780E3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2"/>
  </w:num>
  <w:num w:numId="3">
    <w:abstractNumId w:val="5"/>
  </w:num>
  <w:num w:numId="4">
    <w:abstractNumId w:val="12"/>
  </w:num>
  <w:num w:numId="5">
    <w:abstractNumId w:val="19"/>
  </w:num>
  <w:num w:numId="6">
    <w:abstractNumId w:val="11"/>
  </w:num>
  <w:num w:numId="7">
    <w:abstractNumId w:val="21"/>
  </w:num>
  <w:num w:numId="8">
    <w:abstractNumId w:val="15"/>
  </w:num>
  <w:num w:numId="9">
    <w:abstractNumId w:val="2"/>
  </w:num>
  <w:num w:numId="10">
    <w:abstractNumId w:val="14"/>
  </w:num>
  <w:num w:numId="11">
    <w:abstractNumId w:val="28"/>
  </w:num>
  <w:num w:numId="12">
    <w:abstractNumId w:val="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25"/>
  </w:num>
  <w:num w:numId="16">
    <w:abstractNumId w:val="33"/>
  </w:num>
  <w:num w:numId="17">
    <w:abstractNumId w:val="23"/>
  </w:num>
  <w:num w:numId="18">
    <w:abstractNumId w:val="27"/>
  </w:num>
  <w:num w:numId="19">
    <w:abstractNumId w:val="0"/>
  </w:num>
  <w:num w:numId="20">
    <w:abstractNumId w:val="29"/>
  </w:num>
  <w:num w:numId="21">
    <w:abstractNumId w:val="3"/>
  </w:num>
  <w:num w:numId="22">
    <w:abstractNumId w:val="22"/>
  </w:num>
  <w:num w:numId="23">
    <w:abstractNumId w:val="24"/>
  </w:num>
  <w:num w:numId="24">
    <w:abstractNumId w:val="1"/>
  </w:num>
  <w:num w:numId="25">
    <w:abstractNumId w:val="8"/>
  </w:num>
  <w:num w:numId="26">
    <w:abstractNumId w:val="17"/>
  </w:num>
  <w:num w:numId="27">
    <w:abstractNumId w:val="30"/>
  </w:num>
  <w:num w:numId="28">
    <w:abstractNumId w:val="7"/>
  </w:num>
  <w:num w:numId="29">
    <w:abstractNumId w:val="16"/>
  </w:num>
  <w:num w:numId="30">
    <w:abstractNumId w:val="26"/>
  </w:num>
  <w:num w:numId="31">
    <w:abstractNumId w:val="18"/>
  </w:num>
  <w:num w:numId="32">
    <w:abstractNumId w:val="9"/>
  </w:num>
  <w:num w:numId="33">
    <w:abstractNumId w:val="13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914"/>
    <w:rsid w:val="00033838"/>
    <w:rsid w:val="000D2529"/>
    <w:rsid w:val="000F0D6C"/>
    <w:rsid w:val="00150C97"/>
    <w:rsid w:val="00190762"/>
    <w:rsid w:val="001973E1"/>
    <w:rsid w:val="002442DB"/>
    <w:rsid w:val="003878A3"/>
    <w:rsid w:val="003B31C8"/>
    <w:rsid w:val="00413307"/>
    <w:rsid w:val="0052638C"/>
    <w:rsid w:val="0053107F"/>
    <w:rsid w:val="00551B22"/>
    <w:rsid w:val="005A7A3D"/>
    <w:rsid w:val="005C4102"/>
    <w:rsid w:val="006367EA"/>
    <w:rsid w:val="0067196B"/>
    <w:rsid w:val="006D3BB1"/>
    <w:rsid w:val="006E1B9D"/>
    <w:rsid w:val="006F4DE6"/>
    <w:rsid w:val="0086046A"/>
    <w:rsid w:val="008915FE"/>
    <w:rsid w:val="008C0A9D"/>
    <w:rsid w:val="008C6F78"/>
    <w:rsid w:val="009476C8"/>
    <w:rsid w:val="00996D00"/>
    <w:rsid w:val="009B0DA9"/>
    <w:rsid w:val="00A0012F"/>
    <w:rsid w:val="00A04C52"/>
    <w:rsid w:val="00A536E5"/>
    <w:rsid w:val="00AA34E7"/>
    <w:rsid w:val="00AD18FF"/>
    <w:rsid w:val="00B106DB"/>
    <w:rsid w:val="00B15860"/>
    <w:rsid w:val="00B57C46"/>
    <w:rsid w:val="00B9022D"/>
    <w:rsid w:val="00BA7573"/>
    <w:rsid w:val="00BB7202"/>
    <w:rsid w:val="00C74306"/>
    <w:rsid w:val="00C82DE6"/>
    <w:rsid w:val="00CA5483"/>
    <w:rsid w:val="00CC2B7B"/>
    <w:rsid w:val="00CD688A"/>
    <w:rsid w:val="00CD796D"/>
    <w:rsid w:val="00CE58D1"/>
    <w:rsid w:val="00CF64FA"/>
    <w:rsid w:val="00D254DE"/>
    <w:rsid w:val="00D7524F"/>
    <w:rsid w:val="00DB6BFD"/>
    <w:rsid w:val="00DE7396"/>
    <w:rsid w:val="00E61914"/>
    <w:rsid w:val="00ED27FD"/>
    <w:rsid w:val="00F13D29"/>
    <w:rsid w:val="00F30CFA"/>
    <w:rsid w:val="00F6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191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3">
    <w:name w:val="heading 3"/>
    <w:basedOn w:val="Normal"/>
    <w:next w:val="Normal"/>
    <w:link w:val="Heading3Char"/>
    <w:qFormat/>
    <w:rsid w:val="00E61914"/>
    <w:pPr>
      <w:keepNext/>
      <w:outlineLvl w:val="2"/>
    </w:pPr>
    <w:rPr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E61914"/>
    <w:rPr>
      <w:b/>
      <w:bCs/>
      <w:sz w:val="20"/>
      <w:szCs w:val="26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DB6BFD"/>
    <w:pPr>
      <w:ind w:left="720"/>
      <w:contextualSpacing/>
    </w:pPr>
  </w:style>
  <w:style w:type="character" w:styleId="Hyperlink">
    <w:name w:val="Hyperlink"/>
    <w:rsid w:val="00D254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191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3">
    <w:name w:val="heading 3"/>
    <w:basedOn w:val="Normal"/>
    <w:next w:val="Normal"/>
    <w:link w:val="Heading3Char"/>
    <w:qFormat/>
    <w:rsid w:val="00E61914"/>
    <w:pPr>
      <w:keepNext/>
      <w:outlineLvl w:val="2"/>
    </w:pPr>
    <w:rPr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E61914"/>
    <w:rPr>
      <w:b/>
      <w:bCs/>
      <w:sz w:val="20"/>
      <w:szCs w:val="26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DB6BFD"/>
    <w:pPr>
      <w:ind w:left="720"/>
      <w:contextualSpacing/>
    </w:pPr>
  </w:style>
  <w:style w:type="character" w:styleId="Hyperlink">
    <w:name w:val="Hyperlink"/>
    <w:rsid w:val="00D254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600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Nebojsa</dc:creator>
  <cp:lastModifiedBy>Ljilja</cp:lastModifiedBy>
  <cp:revision>2</cp:revision>
  <dcterms:created xsi:type="dcterms:W3CDTF">2015-07-06T09:43:00Z</dcterms:created>
  <dcterms:modified xsi:type="dcterms:W3CDTF">2015-07-06T09:43:00Z</dcterms:modified>
</cp:coreProperties>
</file>